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14D" w:rsidRPr="00DB314D" w:rsidRDefault="00DB314D" w:rsidP="00DB314D">
      <w:pPr>
        <w:spacing w:after="60" w:line="240" w:lineRule="auto"/>
        <w:ind w:firstLine="4678"/>
        <w:jc w:val="right"/>
        <w:outlineLvl w:val="1"/>
        <w:rPr>
          <w:rFonts w:ascii="Times New Roman" w:eastAsia="Times New Roman" w:hAnsi="Times New Roman" w:cs="Times New Roman"/>
          <w:color w:val="00000A"/>
        </w:rPr>
      </w:pPr>
      <w:r w:rsidRPr="00DB314D">
        <w:rPr>
          <w:rFonts w:ascii="Times New Roman" w:eastAsia="Times New Roman" w:hAnsi="Times New Roman" w:cs="Times New Roman"/>
          <w:color w:val="00000A"/>
        </w:rPr>
        <w:t>Příloha č. 1 zadávací dokumentace</w:t>
      </w:r>
    </w:p>
    <w:p w:rsidR="00DB314D" w:rsidRPr="00DB314D" w:rsidRDefault="00DB314D" w:rsidP="00DB314D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color w:val="00000A"/>
          <w:sz w:val="36"/>
          <w:szCs w:val="36"/>
        </w:rPr>
      </w:pPr>
    </w:p>
    <w:p w:rsidR="00DB314D" w:rsidRPr="00DB314D" w:rsidRDefault="00DB314D" w:rsidP="00DB314D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color w:val="00000A"/>
          <w:sz w:val="36"/>
          <w:szCs w:val="36"/>
        </w:rPr>
      </w:pPr>
      <w:r w:rsidRPr="00DB314D">
        <w:rPr>
          <w:rFonts w:ascii="Times New Roman" w:eastAsia="Times New Roman" w:hAnsi="Times New Roman" w:cs="Times New Roman"/>
          <w:color w:val="00000A"/>
          <w:sz w:val="36"/>
          <w:szCs w:val="36"/>
        </w:rPr>
        <w:t xml:space="preserve">Krycí list nabídky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5209"/>
      </w:tblGrid>
      <w:tr w:rsidR="00DB314D" w:rsidRPr="00DB314D" w:rsidTr="00DB314D">
        <w:trPr>
          <w:trHeight w:val="397"/>
        </w:trPr>
        <w:tc>
          <w:tcPr>
            <w:tcW w:w="2195" w:type="pct"/>
          </w:tcPr>
          <w:p w:rsidR="00DB314D" w:rsidRPr="00DB314D" w:rsidRDefault="00DB314D" w:rsidP="00DB314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Název zakázky:</w:t>
            </w:r>
          </w:p>
        </w:tc>
        <w:tc>
          <w:tcPr>
            <w:tcW w:w="2805" w:type="pct"/>
          </w:tcPr>
          <w:p w:rsidR="00DB314D" w:rsidRPr="00DB314D" w:rsidRDefault="00DB314D" w:rsidP="00DB314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„</w:t>
            </w:r>
            <w:r w:rsidR="00D437BF" w:rsidRPr="00D437BF">
              <w:rPr>
                <w:rFonts w:ascii="Times New Roman" w:eastAsia="Times New Roman" w:hAnsi="Times New Roman" w:cs="Times New Roman"/>
                <w:bCs/>
                <w:iCs/>
                <w:szCs w:val="20"/>
                <w:lang w:eastAsia="cs-CZ"/>
              </w:rPr>
              <w:t>Zřízení odborné učebny na ZŠ Rudice – dodávka vybavení</w:t>
            </w: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“</w:t>
            </w:r>
          </w:p>
        </w:tc>
      </w:tr>
      <w:tr w:rsidR="00DB314D" w:rsidRPr="00DB314D" w:rsidTr="00DB314D">
        <w:trPr>
          <w:trHeight w:val="553"/>
        </w:trPr>
        <w:tc>
          <w:tcPr>
            <w:tcW w:w="2195" w:type="pct"/>
          </w:tcPr>
          <w:p w:rsidR="00DB314D" w:rsidRPr="00DB314D" w:rsidRDefault="00DB314D" w:rsidP="00DB314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Název zadavatele:</w:t>
            </w:r>
          </w:p>
        </w:tc>
        <w:tc>
          <w:tcPr>
            <w:tcW w:w="2805" w:type="pct"/>
          </w:tcPr>
          <w:p w:rsidR="00DB314D" w:rsidRPr="003D793B" w:rsidRDefault="00D437BF" w:rsidP="00DB314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  <w:lang w:eastAsia="cs-CZ"/>
              </w:rPr>
              <w:t>Obec Rudice</w:t>
            </w:r>
          </w:p>
        </w:tc>
      </w:tr>
      <w:tr w:rsidR="00DB314D" w:rsidRPr="00DB314D" w:rsidTr="00DB314D">
        <w:trPr>
          <w:trHeight w:val="397"/>
        </w:trPr>
        <w:tc>
          <w:tcPr>
            <w:tcW w:w="2195" w:type="pct"/>
          </w:tcPr>
          <w:p w:rsidR="00DB314D" w:rsidRPr="00DB314D" w:rsidRDefault="00DB314D" w:rsidP="00DB314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Sídlo:</w:t>
            </w:r>
          </w:p>
        </w:tc>
        <w:tc>
          <w:tcPr>
            <w:tcW w:w="2805" w:type="pct"/>
          </w:tcPr>
          <w:p w:rsidR="00DB314D" w:rsidRPr="00DB314D" w:rsidRDefault="00D437BF" w:rsidP="00DB314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bookmarkStart w:id="0" w:name="_Hlk515529515"/>
            <w:r w:rsidRPr="00D437BF">
              <w:rPr>
                <w:rFonts w:ascii="Times New Roman" w:eastAsia="Times New Roman" w:hAnsi="Times New Roman" w:cs="Times New Roman"/>
                <w:bCs/>
                <w:lang w:eastAsia="cs-CZ"/>
              </w:rPr>
              <w:t>Rudice 7, 679 06 Jedovnice</w:t>
            </w:r>
            <w:bookmarkEnd w:id="0"/>
          </w:p>
        </w:tc>
      </w:tr>
      <w:tr w:rsidR="00DB314D" w:rsidRPr="00DB314D" w:rsidTr="00DB314D">
        <w:trPr>
          <w:trHeight w:val="397"/>
        </w:trPr>
        <w:tc>
          <w:tcPr>
            <w:tcW w:w="2195" w:type="pct"/>
          </w:tcPr>
          <w:p w:rsidR="00DB314D" w:rsidRPr="00DB314D" w:rsidRDefault="00DB314D" w:rsidP="00DB314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IČ:</w:t>
            </w:r>
          </w:p>
        </w:tc>
        <w:tc>
          <w:tcPr>
            <w:tcW w:w="2805" w:type="pct"/>
          </w:tcPr>
          <w:p w:rsidR="00DB314D" w:rsidRPr="00DB314D" w:rsidRDefault="00D437BF" w:rsidP="00DB314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bookmarkStart w:id="1" w:name="_Hlk515529527"/>
            <w:bookmarkStart w:id="2" w:name="_GoBack"/>
            <w:r w:rsidRPr="00D437BF">
              <w:rPr>
                <w:rFonts w:ascii="Times New Roman" w:eastAsia="Times New Roman" w:hAnsi="Times New Roman" w:cs="Times New Roman"/>
                <w:bCs/>
                <w:iCs/>
                <w:szCs w:val="20"/>
                <w:lang w:eastAsia="cs-CZ"/>
              </w:rPr>
              <w:t>00280895</w:t>
            </w:r>
            <w:bookmarkEnd w:id="1"/>
            <w:bookmarkEnd w:id="2"/>
          </w:p>
        </w:tc>
      </w:tr>
    </w:tbl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245"/>
      </w:tblGrid>
      <w:tr w:rsidR="00DB314D" w:rsidRPr="00DB314D" w:rsidTr="005E6E90">
        <w:tc>
          <w:tcPr>
            <w:tcW w:w="4077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Uchazeč:</w:t>
            </w: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ab/>
            </w:r>
          </w:p>
        </w:tc>
        <w:tc>
          <w:tcPr>
            <w:tcW w:w="5245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B314D" w:rsidRPr="00DB314D" w:rsidTr="005E6E90">
        <w:tc>
          <w:tcPr>
            <w:tcW w:w="4077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Adresa sídla:</w:t>
            </w:r>
          </w:p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ab/>
            </w:r>
          </w:p>
        </w:tc>
        <w:tc>
          <w:tcPr>
            <w:tcW w:w="5245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B314D" w:rsidRPr="00DB314D" w:rsidTr="005E6E90">
        <w:tc>
          <w:tcPr>
            <w:tcW w:w="4077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IČ:</w:t>
            </w: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ab/>
            </w:r>
          </w:p>
        </w:tc>
        <w:tc>
          <w:tcPr>
            <w:tcW w:w="5245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B314D" w:rsidRPr="00DB314D" w:rsidTr="005E6E90">
        <w:tc>
          <w:tcPr>
            <w:tcW w:w="4077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DIČ:</w:t>
            </w: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ab/>
            </w:r>
          </w:p>
        </w:tc>
        <w:tc>
          <w:tcPr>
            <w:tcW w:w="5245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B314D" w:rsidRPr="00DB314D" w:rsidTr="005E6E90">
        <w:tc>
          <w:tcPr>
            <w:tcW w:w="4077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Osoba oprávněná jednat za uchazeče:</w:t>
            </w: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ab/>
            </w:r>
          </w:p>
        </w:tc>
        <w:tc>
          <w:tcPr>
            <w:tcW w:w="5245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B314D" w:rsidRPr="00DB314D" w:rsidTr="005E6E90">
        <w:tc>
          <w:tcPr>
            <w:tcW w:w="4077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Kontaktní osoba:</w:t>
            </w: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ab/>
            </w:r>
          </w:p>
        </w:tc>
        <w:tc>
          <w:tcPr>
            <w:tcW w:w="5245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B314D" w:rsidRPr="00DB314D" w:rsidTr="005E6E90">
        <w:tc>
          <w:tcPr>
            <w:tcW w:w="4077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Tel. spojení:</w:t>
            </w:r>
          </w:p>
        </w:tc>
        <w:tc>
          <w:tcPr>
            <w:tcW w:w="5245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B314D" w:rsidRPr="00DB314D" w:rsidTr="005E6E90">
        <w:tc>
          <w:tcPr>
            <w:tcW w:w="4077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E-mail:</w:t>
            </w: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ab/>
            </w:r>
          </w:p>
        </w:tc>
        <w:tc>
          <w:tcPr>
            <w:tcW w:w="5245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B314D" w:rsidRPr="00DB314D" w:rsidTr="00DB31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7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5245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cs-CZ"/>
              </w:rPr>
            </w:pPr>
          </w:p>
        </w:tc>
      </w:tr>
      <w:tr w:rsidR="00DB314D" w:rsidRPr="00DB314D" w:rsidTr="005E6E90">
        <w:tc>
          <w:tcPr>
            <w:tcW w:w="4077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Nabídková cena celkem bez DPH v Kč:</w:t>
            </w:r>
          </w:p>
        </w:tc>
        <w:tc>
          <w:tcPr>
            <w:tcW w:w="5245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B314D" w:rsidRPr="00DB314D" w:rsidTr="005E6E90">
        <w:tc>
          <w:tcPr>
            <w:tcW w:w="4077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DPH v Kč:</w:t>
            </w: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ab/>
            </w:r>
          </w:p>
        </w:tc>
        <w:tc>
          <w:tcPr>
            <w:tcW w:w="5245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B314D" w:rsidRPr="00DB314D" w:rsidTr="005E6E90">
        <w:tc>
          <w:tcPr>
            <w:tcW w:w="4077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  <w:r w:rsidRPr="00DB314D">
              <w:rPr>
                <w:rFonts w:ascii="Times New Roman" w:eastAsia="Times New Roman" w:hAnsi="Times New Roman" w:cs="Times New Roman"/>
                <w:szCs w:val="20"/>
                <w:lang w:eastAsia="cs-CZ"/>
              </w:rPr>
              <w:t>Nabídková cena celkem včetně DPH v Kč:</w:t>
            </w:r>
          </w:p>
        </w:tc>
        <w:tc>
          <w:tcPr>
            <w:tcW w:w="5245" w:type="dxa"/>
          </w:tcPr>
          <w:p w:rsidR="00DB314D" w:rsidRPr="00DB314D" w:rsidRDefault="00DB314D" w:rsidP="00DB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</w:tbl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B314D">
        <w:rPr>
          <w:rFonts w:ascii="Times New Roman" w:eastAsia="Times New Roman" w:hAnsi="Times New Roman" w:cs="Times New Roman"/>
          <w:szCs w:val="20"/>
          <w:lang w:eastAsia="cs-CZ"/>
        </w:rPr>
        <w:tab/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B314D">
        <w:rPr>
          <w:rFonts w:ascii="Times New Roman" w:eastAsia="Times New Roman" w:hAnsi="Times New Roman" w:cs="Times New Roman"/>
          <w:szCs w:val="20"/>
          <w:lang w:eastAsia="cs-CZ"/>
        </w:rPr>
        <w:t>Uchazeč čestně prohlašuje, že je vázán celým obsahem své nabídky po celou dobu zadávací lhůty.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9A5E34" w:rsidRDefault="009A5E34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B314D">
        <w:rPr>
          <w:rFonts w:ascii="Times New Roman" w:eastAsia="Times New Roman" w:hAnsi="Times New Roman" w:cs="Times New Roman"/>
          <w:szCs w:val="20"/>
          <w:lang w:eastAsia="cs-CZ"/>
        </w:rPr>
        <w:t>V ………</w:t>
      </w:r>
      <w:proofErr w:type="gramStart"/>
      <w:r w:rsidRPr="00DB314D">
        <w:rPr>
          <w:rFonts w:ascii="Times New Roman" w:eastAsia="Times New Roman" w:hAnsi="Times New Roman" w:cs="Times New Roman"/>
          <w:szCs w:val="20"/>
          <w:lang w:eastAsia="cs-CZ"/>
        </w:rPr>
        <w:t>…….</w:t>
      </w:r>
      <w:proofErr w:type="gramEnd"/>
      <w:r w:rsidRPr="00DB314D">
        <w:rPr>
          <w:rFonts w:ascii="Times New Roman" w:eastAsia="Times New Roman" w:hAnsi="Times New Roman" w:cs="Times New Roman"/>
          <w:szCs w:val="20"/>
          <w:lang w:eastAsia="cs-CZ"/>
        </w:rPr>
        <w:t>. dne …………201</w:t>
      </w:r>
      <w:r w:rsidR="003D793B">
        <w:rPr>
          <w:rFonts w:ascii="Times New Roman" w:eastAsia="Times New Roman" w:hAnsi="Times New Roman" w:cs="Times New Roman"/>
          <w:szCs w:val="20"/>
          <w:lang w:eastAsia="cs-CZ"/>
        </w:rPr>
        <w:t>8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B314D">
        <w:rPr>
          <w:rFonts w:ascii="Times New Roman" w:eastAsia="Times New Roman" w:hAnsi="Times New Roman" w:cs="Times New Roman"/>
          <w:szCs w:val="20"/>
          <w:lang w:eastAsia="cs-CZ"/>
        </w:rPr>
        <w:t>…………………………………………………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B314D">
        <w:rPr>
          <w:rFonts w:ascii="Times New Roman" w:eastAsia="Times New Roman" w:hAnsi="Times New Roman" w:cs="Times New Roman"/>
          <w:szCs w:val="20"/>
          <w:lang w:eastAsia="cs-CZ"/>
        </w:rPr>
        <w:t>podpis osoby oprávněné jednat za uchazeče nebo jeho jménem</w:t>
      </w:r>
    </w:p>
    <w:p w:rsidR="00DB314D" w:rsidRPr="00DB314D" w:rsidRDefault="00DB314D" w:rsidP="00DB314D">
      <w:pPr>
        <w:spacing w:after="60" w:line="240" w:lineRule="auto"/>
        <w:ind w:firstLine="5670"/>
        <w:jc w:val="both"/>
        <w:outlineLvl w:val="1"/>
        <w:rPr>
          <w:rFonts w:ascii="Times New Roman" w:eastAsia="Times New Roman" w:hAnsi="Times New Roman" w:cs="Times New Roman"/>
          <w:color w:val="00000A"/>
        </w:rPr>
      </w:pPr>
      <w:r w:rsidRPr="00DB314D">
        <w:rPr>
          <w:rFonts w:ascii="Times New Roman" w:eastAsia="Times New Roman" w:hAnsi="Times New Roman" w:cs="Times New Roman"/>
          <w:color w:val="00000A"/>
          <w:sz w:val="36"/>
          <w:szCs w:val="36"/>
        </w:rPr>
        <w:br w:type="page"/>
      </w:r>
      <w:r w:rsidRPr="00DB314D">
        <w:rPr>
          <w:rFonts w:ascii="Times New Roman" w:eastAsia="Times New Roman" w:hAnsi="Times New Roman" w:cs="Times New Roman"/>
          <w:color w:val="00000A"/>
        </w:rPr>
        <w:lastRenderedPageBreak/>
        <w:t>Příloha č. 3 zadávací dokumentace</w:t>
      </w:r>
    </w:p>
    <w:p w:rsidR="00DB314D" w:rsidRPr="00DB314D" w:rsidRDefault="00DB314D" w:rsidP="00DB314D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color w:val="00000A"/>
          <w:sz w:val="36"/>
          <w:szCs w:val="36"/>
        </w:rPr>
      </w:pPr>
    </w:p>
    <w:p w:rsidR="00DB314D" w:rsidRPr="00DB314D" w:rsidRDefault="003D793B" w:rsidP="00DB314D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color w:val="00000A"/>
          <w:sz w:val="36"/>
          <w:szCs w:val="36"/>
        </w:rPr>
      </w:pPr>
      <w:r w:rsidRPr="003D793B">
        <w:rPr>
          <w:rFonts w:ascii="Times New Roman" w:eastAsia="Times New Roman" w:hAnsi="Times New Roman" w:cs="Times New Roman"/>
          <w:color w:val="00000A"/>
          <w:sz w:val="36"/>
          <w:szCs w:val="36"/>
        </w:rPr>
        <w:t>Čestné prohlášení prokazujícího splnění podmínek základní způsobilosti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B314D">
        <w:rPr>
          <w:rFonts w:ascii="Times New Roman" w:eastAsia="Times New Roman" w:hAnsi="Times New Roman" w:cs="Times New Roman"/>
          <w:szCs w:val="20"/>
          <w:lang w:eastAsia="cs-CZ"/>
        </w:rPr>
        <w:t>Já (my) níže podepsaný(í)  ………………………………………………… čestně prohlašuji(</w:t>
      </w:r>
      <w:proofErr w:type="spellStart"/>
      <w:r w:rsidRPr="00DB314D">
        <w:rPr>
          <w:rFonts w:ascii="Times New Roman" w:eastAsia="Times New Roman" w:hAnsi="Times New Roman" w:cs="Times New Roman"/>
          <w:szCs w:val="20"/>
          <w:lang w:eastAsia="cs-CZ"/>
        </w:rPr>
        <w:t>eme</w:t>
      </w:r>
      <w:proofErr w:type="spellEnd"/>
      <w:r w:rsidRPr="00DB314D">
        <w:rPr>
          <w:rFonts w:ascii="Times New Roman" w:eastAsia="Times New Roman" w:hAnsi="Times New Roman" w:cs="Times New Roman"/>
          <w:szCs w:val="20"/>
          <w:lang w:eastAsia="cs-CZ"/>
        </w:rPr>
        <w:t xml:space="preserve">), že dodavatel …………..……………………………………. splňuje </w:t>
      </w:r>
      <w:r w:rsidR="003D793B" w:rsidRPr="003D793B">
        <w:rPr>
          <w:rFonts w:ascii="Times New Roman" w:eastAsia="Times New Roman" w:hAnsi="Times New Roman" w:cs="Times New Roman"/>
          <w:szCs w:val="20"/>
          <w:lang w:eastAsia="cs-CZ"/>
        </w:rPr>
        <w:t>podmínky základní způsobilosti</w:t>
      </w:r>
      <w:r w:rsidRPr="00DB314D">
        <w:rPr>
          <w:rFonts w:ascii="Times New Roman" w:eastAsia="Times New Roman" w:hAnsi="Times New Roman" w:cs="Times New Roman"/>
          <w:szCs w:val="20"/>
          <w:lang w:eastAsia="cs-CZ"/>
        </w:rPr>
        <w:t xml:space="preserve"> dle zákona č. 13</w:t>
      </w:r>
      <w:r>
        <w:rPr>
          <w:rFonts w:ascii="Times New Roman" w:eastAsia="Times New Roman" w:hAnsi="Times New Roman" w:cs="Times New Roman"/>
          <w:szCs w:val="20"/>
          <w:lang w:eastAsia="cs-CZ"/>
        </w:rPr>
        <w:t>4/2016</w:t>
      </w:r>
      <w:r w:rsidRPr="00DB314D">
        <w:rPr>
          <w:rFonts w:ascii="Times New Roman" w:eastAsia="Times New Roman" w:hAnsi="Times New Roman" w:cs="Times New Roman"/>
          <w:szCs w:val="20"/>
          <w:lang w:eastAsia="cs-CZ"/>
        </w:rPr>
        <w:t xml:space="preserve"> Sb., </w:t>
      </w:r>
      <w:proofErr w:type="spellStart"/>
      <w:r w:rsidRPr="00DB314D">
        <w:rPr>
          <w:rFonts w:ascii="Times New Roman" w:eastAsia="Times New Roman" w:hAnsi="Times New Roman" w:cs="Times New Roman"/>
          <w:szCs w:val="20"/>
          <w:lang w:eastAsia="cs-CZ"/>
        </w:rPr>
        <w:t>v.z.p.p</w:t>
      </w:r>
      <w:proofErr w:type="spellEnd"/>
      <w:r w:rsidRPr="00DB314D">
        <w:rPr>
          <w:rFonts w:ascii="Times New Roman" w:eastAsia="Times New Roman" w:hAnsi="Times New Roman" w:cs="Times New Roman"/>
          <w:szCs w:val="20"/>
          <w:lang w:eastAsia="cs-CZ"/>
        </w:rPr>
        <w:t>. a dle zadávacích podmínek zadavatele.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3D793B" w:rsidRPr="002377EA" w:rsidRDefault="003D793B" w:rsidP="003D79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2377EA">
        <w:rPr>
          <w:rFonts w:ascii="Times New Roman" w:eastAsia="Times New Roman" w:hAnsi="Times New Roman" w:cs="Times New Roman"/>
          <w:szCs w:val="20"/>
          <w:lang w:eastAsia="cs-CZ"/>
        </w:rPr>
        <w:t>Dodavatel, ani žádný z členů jeho statutárního orgánu</w:t>
      </w:r>
    </w:p>
    <w:p w:rsidR="003D793B" w:rsidRPr="002377EA" w:rsidRDefault="003D793B" w:rsidP="003D793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2377EA">
        <w:rPr>
          <w:rFonts w:ascii="Times New Roman" w:eastAsia="Times New Roman" w:hAnsi="Times New Roman" w:cs="Times New Roman"/>
          <w:szCs w:val="20"/>
          <w:lang w:eastAsia="cs-CZ"/>
        </w:rPr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:rsidR="003D793B" w:rsidRPr="002377EA" w:rsidRDefault="003D793B" w:rsidP="003D793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2377EA">
        <w:rPr>
          <w:rFonts w:ascii="Times New Roman" w:eastAsia="Times New Roman" w:hAnsi="Times New Roman" w:cs="Times New Roman"/>
          <w:iCs/>
          <w:szCs w:val="20"/>
          <w:lang w:eastAsia="cs-CZ"/>
        </w:rPr>
        <w:t>ne</w:t>
      </w:r>
      <w:r w:rsidRPr="002377EA">
        <w:rPr>
          <w:rFonts w:ascii="Times New Roman" w:eastAsia="Times New Roman" w:hAnsi="Times New Roman" w:cs="Times New Roman"/>
          <w:szCs w:val="20"/>
          <w:lang w:eastAsia="cs-CZ"/>
        </w:rPr>
        <w:t>má v České republice nebo v zemi svého sídla v evidenci daní zachycen splatný daňový nedoplatek,</w:t>
      </w:r>
    </w:p>
    <w:p w:rsidR="003D793B" w:rsidRPr="002377EA" w:rsidRDefault="003D793B" w:rsidP="003D793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2377EA">
        <w:rPr>
          <w:rFonts w:ascii="Times New Roman" w:eastAsia="Times New Roman" w:hAnsi="Times New Roman" w:cs="Times New Roman"/>
          <w:iCs/>
          <w:szCs w:val="20"/>
          <w:lang w:eastAsia="cs-CZ"/>
        </w:rPr>
        <w:t>ne</w:t>
      </w:r>
      <w:r w:rsidRPr="002377EA">
        <w:rPr>
          <w:rFonts w:ascii="Times New Roman" w:eastAsia="Times New Roman" w:hAnsi="Times New Roman" w:cs="Times New Roman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3D793B" w:rsidRPr="002377EA" w:rsidRDefault="003D793B" w:rsidP="003D793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2377EA">
        <w:rPr>
          <w:rFonts w:ascii="Times New Roman" w:eastAsia="Times New Roman" w:hAnsi="Times New Roman" w:cs="Times New Roman"/>
          <w:szCs w:val="20"/>
          <w:lang w:eastAsia="cs-CZ"/>
        </w:rPr>
        <w:t>nemá v České republice nebo v zemi svého sídla splatný nedoplatek na pojistném nebo na penále na sociální zabezpečení a příspěvku na státní politiku zaměstnanosti,</w:t>
      </w:r>
    </w:p>
    <w:p w:rsidR="003D793B" w:rsidRPr="002377EA" w:rsidRDefault="003D793B" w:rsidP="003D793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2377EA">
        <w:rPr>
          <w:rFonts w:ascii="Times New Roman" w:eastAsia="Times New Roman" w:hAnsi="Times New Roman" w:cs="Times New Roman"/>
          <w:szCs w:val="20"/>
          <w:lang w:eastAsia="cs-CZ"/>
        </w:rPr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B314D">
        <w:rPr>
          <w:rFonts w:ascii="Times New Roman" w:eastAsia="Times New Roman" w:hAnsi="Times New Roman" w:cs="Times New Roman"/>
          <w:szCs w:val="20"/>
          <w:lang w:eastAsia="cs-CZ"/>
        </w:rPr>
        <w:t>V ………</w:t>
      </w:r>
      <w:proofErr w:type="gramStart"/>
      <w:r w:rsidRPr="00DB314D">
        <w:rPr>
          <w:rFonts w:ascii="Times New Roman" w:eastAsia="Times New Roman" w:hAnsi="Times New Roman" w:cs="Times New Roman"/>
          <w:szCs w:val="20"/>
          <w:lang w:eastAsia="cs-CZ"/>
        </w:rPr>
        <w:t>…….</w:t>
      </w:r>
      <w:proofErr w:type="gramEnd"/>
      <w:r w:rsidRPr="00DB314D">
        <w:rPr>
          <w:rFonts w:ascii="Times New Roman" w:eastAsia="Times New Roman" w:hAnsi="Times New Roman" w:cs="Times New Roman"/>
          <w:szCs w:val="20"/>
          <w:lang w:eastAsia="cs-CZ"/>
        </w:rPr>
        <w:t>. dne ……………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B314D">
        <w:rPr>
          <w:rFonts w:ascii="Times New Roman" w:eastAsia="Times New Roman" w:hAnsi="Times New Roman" w:cs="Times New Roman"/>
          <w:szCs w:val="20"/>
          <w:lang w:eastAsia="cs-CZ"/>
        </w:rPr>
        <w:t>…………………………………………………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B314D">
        <w:rPr>
          <w:rFonts w:ascii="Times New Roman" w:eastAsia="Times New Roman" w:hAnsi="Times New Roman" w:cs="Times New Roman"/>
          <w:szCs w:val="20"/>
          <w:lang w:eastAsia="cs-CZ"/>
        </w:rPr>
        <w:t>podpis osoby oprávněné jednat za uchazeče nebo jeho jménem</w:t>
      </w:r>
    </w:p>
    <w:p w:rsidR="00DB314D" w:rsidRPr="00DB314D" w:rsidRDefault="00DB314D" w:rsidP="00DB314D">
      <w:pPr>
        <w:spacing w:after="60" w:line="240" w:lineRule="auto"/>
        <w:ind w:firstLine="5103"/>
        <w:jc w:val="both"/>
        <w:outlineLvl w:val="1"/>
        <w:rPr>
          <w:rFonts w:ascii="Times New Roman" w:eastAsia="Times New Roman" w:hAnsi="Times New Roman" w:cs="Times New Roman"/>
          <w:color w:val="00000A"/>
        </w:rPr>
      </w:pPr>
      <w:r w:rsidRPr="00DB314D">
        <w:rPr>
          <w:rFonts w:ascii="Times New Roman" w:eastAsia="Times New Roman" w:hAnsi="Times New Roman" w:cs="Times New Roman"/>
          <w:color w:val="00000A"/>
          <w:sz w:val="36"/>
          <w:szCs w:val="36"/>
        </w:rPr>
        <w:br w:type="page"/>
      </w:r>
      <w:r w:rsidRPr="00DB314D">
        <w:rPr>
          <w:rFonts w:ascii="Times New Roman" w:eastAsia="Times New Roman" w:hAnsi="Times New Roman" w:cs="Times New Roman"/>
          <w:color w:val="00000A"/>
        </w:rPr>
        <w:lastRenderedPageBreak/>
        <w:t>Příloha č. 4 zadávací dokumentace</w:t>
      </w:r>
    </w:p>
    <w:p w:rsidR="00DB314D" w:rsidRPr="00DB314D" w:rsidRDefault="00DB314D" w:rsidP="00DB314D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color w:val="00000A"/>
          <w:sz w:val="36"/>
          <w:szCs w:val="36"/>
        </w:rPr>
      </w:pPr>
    </w:p>
    <w:p w:rsidR="00DB314D" w:rsidRPr="00DB314D" w:rsidRDefault="00DB314D" w:rsidP="00DB314D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color w:val="00000A"/>
          <w:sz w:val="36"/>
          <w:szCs w:val="36"/>
        </w:rPr>
      </w:pPr>
      <w:r w:rsidRPr="00DB314D">
        <w:rPr>
          <w:rFonts w:ascii="Times New Roman" w:eastAsia="Times New Roman" w:hAnsi="Times New Roman" w:cs="Times New Roman"/>
          <w:color w:val="00000A"/>
          <w:sz w:val="36"/>
          <w:szCs w:val="36"/>
        </w:rPr>
        <w:t xml:space="preserve">Prohlášení podle ustanovení § </w:t>
      </w:r>
      <w:r w:rsidR="003D793B">
        <w:rPr>
          <w:rFonts w:ascii="Times New Roman" w:eastAsia="Times New Roman" w:hAnsi="Times New Roman" w:cs="Times New Roman"/>
          <w:color w:val="00000A"/>
          <w:sz w:val="36"/>
          <w:szCs w:val="36"/>
        </w:rPr>
        <w:t>44</w:t>
      </w:r>
      <w:r w:rsidR="00671B28">
        <w:rPr>
          <w:rFonts w:ascii="Times New Roman" w:eastAsia="Times New Roman" w:hAnsi="Times New Roman" w:cs="Times New Roman"/>
          <w:color w:val="00000A"/>
          <w:sz w:val="36"/>
          <w:szCs w:val="36"/>
        </w:rPr>
        <w:t xml:space="preserve"> </w:t>
      </w:r>
      <w:r w:rsidR="009A5E34">
        <w:rPr>
          <w:rFonts w:ascii="Times New Roman" w:eastAsia="Times New Roman" w:hAnsi="Times New Roman" w:cs="Times New Roman"/>
          <w:color w:val="00000A"/>
          <w:sz w:val="36"/>
          <w:szCs w:val="36"/>
        </w:rPr>
        <w:t xml:space="preserve">a </w:t>
      </w:r>
      <w:proofErr w:type="spellStart"/>
      <w:r w:rsidR="009A5E34">
        <w:rPr>
          <w:rFonts w:ascii="Times New Roman" w:eastAsia="Times New Roman" w:hAnsi="Times New Roman" w:cs="Times New Roman"/>
          <w:color w:val="00000A"/>
          <w:sz w:val="36"/>
          <w:szCs w:val="36"/>
        </w:rPr>
        <w:t>ust</w:t>
      </w:r>
      <w:proofErr w:type="spellEnd"/>
      <w:r w:rsidR="009A5E34">
        <w:rPr>
          <w:rFonts w:ascii="Times New Roman" w:eastAsia="Times New Roman" w:hAnsi="Times New Roman" w:cs="Times New Roman"/>
          <w:color w:val="00000A"/>
          <w:sz w:val="36"/>
          <w:szCs w:val="36"/>
        </w:rPr>
        <w:t>. § 48 odst. 6</w:t>
      </w:r>
      <w:r w:rsidRPr="00DB314D">
        <w:rPr>
          <w:rFonts w:ascii="Times New Roman" w:eastAsia="Times New Roman" w:hAnsi="Times New Roman" w:cs="Times New Roman"/>
          <w:color w:val="00000A"/>
          <w:sz w:val="36"/>
          <w:szCs w:val="36"/>
        </w:rPr>
        <w:t xml:space="preserve"> zákona</w:t>
      </w:r>
      <w:r w:rsidR="009A5E34">
        <w:rPr>
          <w:rFonts w:ascii="Times New Roman" w:eastAsia="Times New Roman" w:hAnsi="Times New Roman" w:cs="Times New Roman"/>
          <w:color w:val="00000A"/>
          <w:sz w:val="36"/>
          <w:szCs w:val="36"/>
        </w:rPr>
        <w:t xml:space="preserve"> o zadávání veřejných zakázek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B314D">
        <w:rPr>
          <w:rFonts w:ascii="Times New Roman" w:eastAsia="Times New Roman" w:hAnsi="Times New Roman" w:cs="Times New Roman"/>
          <w:szCs w:val="20"/>
          <w:lang w:eastAsia="cs-CZ"/>
        </w:rPr>
        <w:t>(vzor)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B314D">
        <w:rPr>
          <w:rFonts w:ascii="Times New Roman" w:eastAsia="Times New Roman" w:hAnsi="Times New Roman" w:cs="Times New Roman"/>
          <w:szCs w:val="20"/>
          <w:lang w:eastAsia="cs-CZ"/>
        </w:rPr>
        <w:t xml:space="preserve">Uchazeč [●], se sídlem [●], IČ: [●], zapsaná v obchodním rejstříku vedeném [●] soudem v [●], oddíl [●], vložka [●], jednající [●], jako součást nabídky na veřejnou zakázku </w:t>
      </w:r>
      <w:r w:rsidR="00D437BF">
        <w:rPr>
          <w:rFonts w:ascii="Times New Roman" w:eastAsia="Times New Roman" w:hAnsi="Times New Roman" w:cs="Times New Roman"/>
          <w:szCs w:val="20"/>
          <w:lang w:eastAsia="cs-CZ"/>
        </w:rPr>
        <w:t xml:space="preserve">malého rozsahu </w:t>
      </w:r>
      <w:r w:rsidRPr="00DB314D">
        <w:rPr>
          <w:rFonts w:ascii="Times New Roman" w:eastAsia="Times New Roman" w:hAnsi="Times New Roman" w:cs="Times New Roman"/>
          <w:szCs w:val="20"/>
          <w:lang w:eastAsia="cs-CZ"/>
        </w:rPr>
        <w:t>„</w:t>
      </w:r>
      <w:r w:rsidR="00D437BF" w:rsidRPr="00D437BF">
        <w:rPr>
          <w:rFonts w:ascii="Times New Roman" w:eastAsia="Times New Roman" w:hAnsi="Times New Roman" w:cs="Times New Roman"/>
          <w:bCs/>
          <w:iCs/>
          <w:szCs w:val="20"/>
          <w:lang w:eastAsia="cs-CZ"/>
        </w:rPr>
        <w:t>Zřízení odborné učebny na ZŠ Rudice – dodávka vybavení</w:t>
      </w:r>
      <w:r w:rsidRPr="00DB314D">
        <w:rPr>
          <w:rFonts w:ascii="Times New Roman" w:eastAsia="Times New Roman" w:hAnsi="Times New Roman" w:cs="Times New Roman"/>
          <w:szCs w:val="20"/>
          <w:lang w:eastAsia="cs-CZ"/>
        </w:rPr>
        <w:t>“ předkládá:</w:t>
      </w:r>
    </w:p>
    <w:p w:rsid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B55A6B" w:rsidRPr="00DB314D" w:rsidRDefault="00B55A6B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671B28" w:rsidRPr="009A5E34" w:rsidRDefault="00671B28" w:rsidP="00122D67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</w:p>
    <w:p w:rsidR="00DB314D" w:rsidRPr="009A5E34" w:rsidRDefault="009A5E34" w:rsidP="009A5E3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A5E34">
        <w:rPr>
          <w:rFonts w:ascii="Times New Roman" w:hAnsi="Times New Roman" w:cs="Times New Roman"/>
        </w:rPr>
        <w:t>Prohlášení uchazeče o tom, že neuzavřel a neuzavře zakázanou dohodu podle zvláštního právního předpisu (zákon č. 143/2001 Sb., o ochraně hospodářské soutěže a o změně některých zákonů) v souvislosti se zadávanou veřejnou zakázkou.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3D793B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>
        <w:rPr>
          <w:rFonts w:ascii="Times New Roman" w:eastAsia="Times New Roman" w:hAnsi="Times New Roman" w:cs="Times New Roman"/>
          <w:szCs w:val="20"/>
          <w:lang w:eastAsia="cs-CZ"/>
        </w:rPr>
        <w:t>Datum: …… …… 2018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cs-CZ"/>
        </w:rPr>
      </w:pPr>
      <w:r w:rsidRPr="00DB314D">
        <w:rPr>
          <w:rFonts w:ascii="Times New Roman" w:eastAsia="Times New Roman" w:hAnsi="Times New Roman" w:cs="Times New Roman"/>
          <w:szCs w:val="20"/>
          <w:lang w:eastAsia="cs-CZ"/>
        </w:rPr>
        <w:t>………………………………………..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B314D">
        <w:rPr>
          <w:rFonts w:ascii="Times New Roman" w:eastAsia="Times New Roman" w:hAnsi="Times New Roman" w:cs="Times New Roman"/>
          <w:szCs w:val="20"/>
          <w:lang w:eastAsia="cs-CZ"/>
        </w:rPr>
        <w:t>podpis osoby oprávněné jednat za uchazeče nebo jeho jménem</w:t>
      </w:r>
    </w:p>
    <w:p w:rsidR="00DB314D" w:rsidRPr="00DB314D" w:rsidRDefault="00DB314D" w:rsidP="00DB314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DB314D" w:rsidRPr="00DB314D" w:rsidRDefault="00DB314D" w:rsidP="00DB314D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color w:val="00000A"/>
          <w:sz w:val="36"/>
          <w:szCs w:val="36"/>
        </w:rPr>
      </w:pPr>
    </w:p>
    <w:p w:rsidR="00FF31CD" w:rsidRDefault="00FF31CD"/>
    <w:sectPr w:rsidR="00FF31CD" w:rsidSect="00BB4B1D">
      <w:headerReference w:type="default" r:id="rId7"/>
      <w:footerReference w:type="default" r:id="rId8"/>
      <w:pgSz w:w="11906" w:h="16838" w:code="9"/>
      <w:pgMar w:top="1134" w:right="1418" w:bottom="851" w:left="1418" w:header="709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D76" w:rsidRDefault="001F2D76" w:rsidP="009A5E34">
      <w:pPr>
        <w:spacing w:after="0" w:line="240" w:lineRule="auto"/>
      </w:pPr>
      <w:r>
        <w:separator/>
      </w:r>
    </w:p>
  </w:endnote>
  <w:endnote w:type="continuationSeparator" w:id="0">
    <w:p w:rsidR="001F2D76" w:rsidRDefault="001F2D76" w:rsidP="009A5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DEC" w:rsidRDefault="003D793B" w:rsidP="009214CF">
    <w:pPr>
      <w:pStyle w:val="Zpat"/>
      <w:jc w:val="left"/>
      <w:rPr>
        <w:rStyle w:val="slostrnky"/>
        <w:rFonts w:ascii="Tahoma" w:hAnsi="Tahoma" w:cs="Tahoma"/>
        <w:sz w:val="14"/>
        <w:szCs w:val="14"/>
      </w:rPr>
    </w:pPr>
    <w:r w:rsidRPr="003D793B">
      <w:rPr>
        <w:rFonts w:ascii="Tahoma" w:hAnsi="Tahoma" w:cs="Tahoma"/>
        <w:sz w:val="14"/>
        <w:szCs w:val="14"/>
      </w:rPr>
      <w:t>Zadavatel: Gymnázium Jana Blahoslava a Střední pedagogická škola, Přerov, Denisova3</w:t>
    </w:r>
  </w:p>
  <w:p w:rsidR="00244DEC" w:rsidRPr="006F6100" w:rsidRDefault="004C3DB9" w:rsidP="00401355">
    <w:pPr>
      <w:pStyle w:val="Zpat"/>
      <w:tabs>
        <w:tab w:val="clear" w:pos="9072"/>
      </w:tabs>
      <w:ind w:right="-286"/>
      <w:jc w:val="left"/>
    </w:pPr>
    <w:r w:rsidRPr="00F37BA7">
      <w:rPr>
        <w:rStyle w:val="slostrnky"/>
        <w:rFonts w:ascii="Tahoma" w:hAnsi="Tahoma" w:cs="Tahoma"/>
        <w:sz w:val="14"/>
        <w:szCs w:val="14"/>
      </w:rPr>
      <w:t>Zadávací dokumentace „</w:t>
    </w:r>
    <w:bookmarkStart w:id="3" w:name="_Hlk505811164"/>
    <w:r w:rsidR="003D793B" w:rsidRPr="0026162C">
      <w:rPr>
        <w:rFonts w:ascii="Tahoma" w:hAnsi="Tahoma" w:cs="Tahoma"/>
        <w:sz w:val="14"/>
        <w:szCs w:val="14"/>
      </w:rPr>
      <w:t xml:space="preserve">Gymnázium Jana Blahoslava a Střední pedagogická škola Přerov – vybudování chemické laboratoře, dvou jazykových učeben, vybudování fyzikální učebny a konektivity školy – </w:t>
    </w:r>
    <w:bookmarkEnd w:id="3"/>
    <w:r w:rsidR="003D793B">
      <w:rPr>
        <w:rFonts w:ascii="Tahoma" w:hAnsi="Tahoma" w:cs="Tahoma"/>
        <w:sz w:val="14"/>
        <w:szCs w:val="14"/>
      </w:rPr>
      <w:t>dodávka vybavení</w:t>
    </w:r>
    <w:r w:rsidRPr="00F37BA7">
      <w:rPr>
        <w:rStyle w:val="slostrnky"/>
        <w:rFonts w:ascii="Tahoma" w:hAnsi="Tahoma" w:cs="Tahoma"/>
        <w:sz w:val="14"/>
        <w:szCs w:val="14"/>
      </w:rPr>
      <w:t>“</w:t>
    </w:r>
    <w:r w:rsidR="00D66B2C">
      <w:rPr>
        <w:rStyle w:val="slostrnky"/>
        <w:rFonts w:ascii="Tahoma" w:hAnsi="Tahoma" w:cs="Tahoma"/>
        <w:sz w:val="14"/>
        <w:szCs w:val="14"/>
      </w:rPr>
      <w:t xml:space="preserve"> </w:t>
    </w:r>
    <w:r w:rsidR="003D793B">
      <w:rPr>
        <w:rStyle w:val="slostrnky"/>
        <w:rFonts w:ascii="Tahoma" w:hAnsi="Tahoma" w:cs="Tahoma"/>
        <w:sz w:val="14"/>
        <w:szCs w:val="14"/>
      </w:rPr>
      <w:tab/>
    </w:r>
    <w:r w:rsidR="003D793B">
      <w:rPr>
        <w:rStyle w:val="slostrnky"/>
        <w:rFonts w:ascii="Tahoma" w:hAnsi="Tahoma" w:cs="Tahoma"/>
        <w:sz w:val="14"/>
        <w:szCs w:val="14"/>
      </w:rPr>
      <w:tab/>
    </w:r>
    <w:r w:rsidR="003D793B">
      <w:rPr>
        <w:rStyle w:val="slostrnky"/>
        <w:rFonts w:ascii="Tahoma" w:hAnsi="Tahoma" w:cs="Tahoma"/>
        <w:sz w:val="14"/>
        <w:szCs w:val="14"/>
      </w:rPr>
      <w:tab/>
    </w:r>
    <w:r w:rsidR="003D793B">
      <w:rPr>
        <w:rStyle w:val="slostrnky"/>
        <w:rFonts w:ascii="Tahoma" w:hAnsi="Tahoma" w:cs="Tahoma"/>
        <w:sz w:val="14"/>
        <w:szCs w:val="14"/>
      </w:rPr>
      <w:tab/>
    </w:r>
    <w:r w:rsidR="003D793B">
      <w:rPr>
        <w:rStyle w:val="slostrnky"/>
        <w:rFonts w:ascii="Tahoma" w:hAnsi="Tahoma" w:cs="Tahoma"/>
        <w:sz w:val="14"/>
        <w:szCs w:val="14"/>
      </w:rPr>
      <w:tab/>
    </w:r>
    <w:r w:rsidR="003D793B">
      <w:rPr>
        <w:rStyle w:val="slostrnky"/>
        <w:rFonts w:ascii="Tahoma" w:hAnsi="Tahoma" w:cs="Tahoma"/>
        <w:sz w:val="14"/>
        <w:szCs w:val="14"/>
      </w:rPr>
      <w:tab/>
    </w:r>
    <w:r w:rsidRPr="006F6100">
      <w:rPr>
        <w:rStyle w:val="slostrnky"/>
        <w:rFonts w:ascii="Tahoma" w:hAnsi="Tahoma" w:cs="Tahoma"/>
        <w:sz w:val="14"/>
        <w:szCs w:val="14"/>
      </w:rPr>
      <w:t xml:space="preserve">Strana </w:t>
    </w:r>
    <w:r w:rsidR="007C7E13" w:rsidRPr="006F6100">
      <w:rPr>
        <w:rStyle w:val="slostrnky"/>
        <w:rFonts w:ascii="Tahoma" w:hAnsi="Tahoma" w:cs="Tahoma"/>
        <w:sz w:val="14"/>
        <w:szCs w:val="14"/>
      </w:rPr>
      <w:fldChar w:fldCharType="begin"/>
    </w:r>
    <w:r w:rsidRPr="006F6100">
      <w:rPr>
        <w:rStyle w:val="slostrnky"/>
        <w:rFonts w:ascii="Tahoma" w:hAnsi="Tahoma" w:cs="Tahoma"/>
        <w:sz w:val="14"/>
        <w:szCs w:val="14"/>
      </w:rPr>
      <w:instrText xml:space="preserve"> PAGE </w:instrText>
    </w:r>
    <w:r w:rsidR="007C7E13" w:rsidRPr="006F6100">
      <w:rPr>
        <w:rStyle w:val="slostrnky"/>
        <w:rFonts w:ascii="Tahoma" w:hAnsi="Tahoma" w:cs="Tahoma"/>
        <w:sz w:val="14"/>
        <w:szCs w:val="14"/>
      </w:rPr>
      <w:fldChar w:fldCharType="separate"/>
    </w:r>
    <w:r w:rsidR="005407D5">
      <w:rPr>
        <w:rStyle w:val="slostrnky"/>
        <w:rFonts w:ascii="Tahoma" w:hAnsi="Tahoma" w:cs="Tahoma"/>
        <w:noProof/>
        <w:sz w:val="14"/>
        <w:szCs w:val="14"/>
      </w:rPr>
      <w:t>1</w:t>
    </w:r>
    <w:r w:rsidR="007C7E13" w:rsidRPr="006F6100">
      <w:rPr>
        <w:rStyle w:val="slostrnky"/>
        <w:rFonts w:ascii="Tahoma" w:hAnsi="Tahoma" w:cs="Tahoma"/>
        <w:sz w:val="14"/>
        <w:szCs w:val="14"/>
      </w:rPr>
      <w:fldChar w:fldCharType="end"/>
    </w:r>
    <w:r w:rsidRPr="006F6100">
      <w:rPr>
        <w:rStyle w:val="slostrnky"/>
        <w:rFonts w:ascii="Tahoma" w:hAnsi="Tahoma" w:cs="Tahoma"/>
        <w:sz w:val="14"/>
        <w:szCs w:val="14"/>
      </w:rPr>
      <w:t xml:space="preserve"> (celkem </w:t>
    </w:r>
    <w:r w:rsidR="007C7E13" w:rsidRPr="006F6100">
      <w:rPr>
        <w:rStyle w:val="slostrnky"/>
        <w:rFonts w:ascii="Tahoma" w:hAnsi="Tahoma" w:cs="Tahoma"/>
        <w:sz w:val="14"/>
        <w:szCs w:val="14"/>
      </w:rPr>
      <w:fldChar w:fldCharType="begin"/>
    </w:r>
    <w:r w:rsidRPr="006F6100">
      <w:rPr>
        <w:rStyle w:val="slostrnky"/>
        <w:rFonts w:ascii="Tahoma" w:hAnsi="Tahoma" w:cs="Tahoma"/>
        <w:sz w:val="14"/>
        <w:szCs w:val="14"/>
      </w:rPr>
      <w:instrText xml:space="preserve"> NUMPAGES </w:instrText>
    </w:r>
    <w:r w:rsidR="007C7E13" w:rsidRPr="006F6100">
      <w:rPr>
        <w:rStyle w:val="slostrnky"/>
        <w:rFonts w:ascii="Tahoma" w:hAnsi="Tahoma" w:cs="Tahoma"/>
        <w:sz w:val="14"/>
        <w:szCs w:val="14"/>
      </w:rPr>
      <w:fldChar w:fldCharType="separate"/>
    </w:r>
    <w:r w:rsidR="005407D5">
      <w:rPr>
        <w:rStyle w:val="slostrnky"/>
        <w:rFonts w:ascii="Tahoma" w:hAnsi="Tahoma" w:cs="Tahoma"/>
        <w:noProof/>
        <w:sz w:val="14"/>
        <w:szCs w:val="14"/>
      </w:rPr>
      <w:t>3</w:t>
    </w:r>
    <w:r w:rsidR="007C7E13" w:rsidRPr="006F6100">
      <w:rPr>
        <w:rStyle w:val="slostrnky"/>
        <w:rFonts w:ascii="Tahoma" w:hAnsi="Tahoma" w:cs="Tahoma"/>
        <w:sz w:val="14"/>
        <w:szCs w:val="14"/>
      </w:rPr>
      <w:fldChar w:fldCharType="end"/>
    </w:r>
    <w:r w:rsidRPr="006F6100">
      <w:rPr>
        <w:rStyle w:val="slostrnky"/>
        <w:rFonts w:ascii="Tahoma" w:hAnsi="Tahoma" w:cs="Tahoma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D76" w:rsidRDefault="001F2D76" w:rsidP="009A5E34">
      <w:pPr>
        <w:spacing w:after="0" w:line="240" w:lineRule="auto"/>
      </w:pPr>
      <w:r>
        <w:separator/>
      </w:r>
    </w:p>
  </w:footnote>
  <w:footnote w:type="continuationSeparator" w:id="0">
    <w:p w:rsidR="001F2D76" w:rsidRDefault="001F2D76" w:rsidP="009A5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DEC" w:rsidRDefault="003D793B" w:rsidP="00F55144">
    <w:pPr>
      <w:pStyle w:val="Zhlav"/>
      <w:jc w:val="center"/>
      <w:rPr>
        <w:b/>
      </w:rPr>
    </w:pPr>
    <w:r w:rsidRPr="00EB4335">
      <w:rPr>
        <w:noProof/>
      </w:rPr>
      <w:drawing>
        <wp:inline distT="0" distB="0" distL="0" distR="0" wp14:anchorId="314FE477" wp14:editId="60FC7B46">
          <wp:extent cx="5276850" cy="866775"/>
          <wp:effectExtent l="0" t="0" r="0" b="9525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4DEC" w:rsidRDefault="001F2D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740D8"/>
    <w:multiLevelType w:val="hybridMultilevel"/>
    <w:tmpl w:val="A836D13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B">
      <w:start w:val="1"/>
      <w:numFmt w:val="decimal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61024A88"/>
    <w:multiLevelType w:val="hybridMultilevel"/>
    <w:tmpl w:val="1406AF9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048473F"/>
    <w:multiLevelType w:val="hybridMultilevel"/>
    <w:tmpl w:val="C7708DA4"/>
    <w:lvl w:ilvl="0" w:tplc="DAE6465A">
      <w:start w:val="6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A6BAD61C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AE73B16"/>
    <w:multiLevelType w:val="hybridMultilevel"/>
    <w:tmpl w:val="CE1A7902"/>
    <w:lvl w:ilvl="0" w:tplc="D3003C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14D"/>
    <w:rsid w:val="00122D67"/>
    <w:rsid w:val="001F2D76"/>
    <w:rsid w:val="002515A9"/>
    <w:rsid w:val="00336C39"/>
    <w:rsid w:val="00343325"/>
    <w:rsid w:val="00346BFE"/>
    <w:rsid w:val="003D793B"/>
    <w:rsid w:val="00401355"/>
    <w:rsid w:val="004C3DB9"/>
    <w:rsid w:val="004D7EFA"/>
    <w:rsid w:val="004F4218"/>
    <w:rsid w:val="005407D5"/>
    <w:rsid w:val="00671B28"/>
    <w:rsid w:val="0073350C"/>
    <w:rsid w:val="007C7E13"/>
    <w:rsid w:val="009A5E34"/>
    <w:rsid w:val="00A771C6"/>
    <w:rsid w:val="00B516F5"/>
    <w:rsid w:val="00B55A6B"/>
    <w:rsid w:val="00D437BF"/>
    <w:rsid w:val="00D66B2C"/>
    <w:rsid w:val="00D71487"/>
    <w:rsid w:val="00DB2664"/>
    <w:rsid w:val="00DB314D"/>
    <w:rsid w:val="00F710B1"/>
    <w:rsid w:val="00FF3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5D15C"/>
  <w15:docId w15:val="{23A914BE-3495-45D9-A0B6-ECC07B74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771C6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B314D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DB314D"/>
    <w:rPr>
      <w:rFonts w:ascii="Calibri" w:eastAsia="Times New Roman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rsid w:val="00DB314D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DB314D"/>
    <w:rPr>
      <w:rFonts w:ascii="Calibri" w:eastAsia="Times New Roman" w:hAnsi="Calibri" w:cs="Times New Roman"/>
      <w:szCs w:val="20"/>
      <w:lang w:eastAsia="cs-CZ"/>
    </w:rPr>
  </w:style>
  <w:style w:type="character" w:styleId="slostrnky">
    <w:name w:val="page number"/>
    <w:basedOn w:val="Standardnpsmoodstavce"/>
    <w:uiPriority w:val="99"/>
    <w:rsid w:val="00DB314D"/>
    <w:rPr>
      <w:rFonts w:cs="Times New Roman"/>
    </w:rPr>
  </w:style>
  <w:style w:type="paragraph" w:customStyle="1" w:styleId="Nadpis21">
    <w:name w:val="Nadpis 21"/>
    <w:basedOn w:val="Normln"/>
    <w:qFormat/>
    <w:rsid w:val="00DB314D"/>
    <w:pPr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color w:val="00000A"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14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9A5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Projekty</cp:lastModifiedBy>
  <cp:revision>11</cp:revision>
  <dcterms:created xsi:type="dcterms:W3CDTF">2016-12-21T21:10:00Z</dcterms:created>
  <dcterms:modified xsi:type="dcterms:W3CDTF">2018-05-31T09:34:00Z</dcterms:modified>
</cp:coreProperties>
</file>